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61" w:rsidRPr="00AD0B95" w:rsidRDefault="00172D61" w:rsidP="00172D61">
      <w:pPr>
        <w:spacing w:after="0" w:line="240" w:lineRule="auto"/>
        <w:ind w:firstLine="708"/>
        <w:jc w:val="right"/>
        <w:rPr>
          <w:rFonts w:ascii="Bahnschrift Light SemiCondensed" w:hAnsi="Bahnschrift Light SemiCondensed" w:cstheme="minorHAnsi"/>
          <w:b/>
          <w:color w:val="1F497D" w:themeColor="text2"/>
          <w:sz w:val="40"/>
          <w:szCs w:val="40"/>
        </w:rPr>
      </w:pPr>
      <w:r>
        <w:rPr>
          <w:rFonts w:ascii="Bahnschrift Light SemiCondensed" w:hAnsi="Bahnschrift Light SemiCondensed" w:cstheme="minorHAnsi"/>
          <w:b/>
          <w:color w:val="1F497D" w:themeColor="text2"/>
          <w:sz w:val="40"/>
          <w:szCs w:val="40"/>
        </w:rPr>
        <w:t>TÍTULO</w:t>
      </w:r>
      <w:r w:rsidRPr="00AD0B95">
        <w:rPr>
          <w:rFonts w:ascii="Bahnschrift Light SemiCondensed" w:hAnsi="Bahnschrift Light SemiCondensed" w:cstheme="minorHAnsi"/>
          <w:b/>
          <w:color w:val="1F497D" w:themeColor="text2"/>
          <w:sz w:val="40"/>
          <w:szCs w:val="40"/>
        </w:rPr>
        <w:t>:</w:t>
      </w:r>
    </w:p>
    <w:p w:rsidR="00172D61" w:rsidRPr="00AD0B95" w:rsidRDefault="00172D61" w:rsidP="00172D61">
      <w:pPr>
        <w:spacing w:after="0" w:line="240" w:lineRule="auto"/>
        <w:jc w:val="right"/>
        <w:rPr>
          <w:rFonts w:ascii="Bahnschrift Light SemiCondensed" w:hAnsi="Bahnschrift Light SemiCondensed" w:cstheme="minorHAnsi"/>
          <w:color w:val="1F497D" w:themeColor="text2"/>
          <w:sz w:val="40"/>
          <w:szCs w:val="40"/>
        </w:rPr>
      </w:pPr>
      <w:r>
        <w:rPr>
          <w:rFonts w:ascii="Bahnschrift Light SemiCondensed" w:hAnsi="Bahnschrift Light SemiCondensed" w:cstheme="minorHAnsi"/>
          <w:color w:val="1F497D" w:themeColor="text2"/>
          <w:sz w:val="40"/>
          <w:szCs w:val="40"/>
        </w:rPr>
        <w:t>Subtítulo se houver</w:t>
      </w:r>
    </w:p>
    <w:p w:rsidR="00172D61" w:rsidRPr="00195A1A" w:rsidRDefault="00172D61" w:rsidP="00172D61">
      <w:pPr>
        <w:spacing w:after="0" w:line="240" w:lineRule="auto"/>
        <w:jc w:val="both"/>
        <w:rPr>
          <w:rFonts w:cstheme="minorHAnsi"/>
        </w:rPr>
      </w:pPr>
    </w:p>
    <w:p w:rsidR="00172D61" w:rsidRPr="00195A1A" w:rsidRDefault="00172D61" w:rsidP="00172D61">
      <w:pPr>
        <w:spacing w:after="0" w:line="240" w:lineRule="auto"/>
        <w:jc w:val="both"/>
        <w:rPr>
          <w:rFonts w:cstheme="minorHAnsi"/>
        </w:rPr>
      </w:pPr>
    </w:p>
    <w:p w:rsidR="00172D61" w:rsidRPr="002C5351" w:rsidRDefault="00172D61" w:rsidP="00172D61">
      <w:pPr>
        <w:pStyle w:val="Ttulo"/>
        <w:spacing w:after="0" w:line="240" w:lineRule="auto"/>
        <w:jc w:val="right"/>
        <w:rPr>
          <w:rFonts w:cstheme="minorHAnsi"/>
          <w:color w:val="000000"/>
        </w:rPr>
      </w:pPr>
      <w:r>
        <w:rPr>
          <w:rFonts w:cstheme="minorHAnsi"/>
          <w:bCs w:val="0"/>
          <w:color w:val="000000"/>
        </w:rPr>
        <w:t>Autor</w:t>
      </w:r>
    </w:p>
    <w:p w:rsidR="00172D61" w:rsidRPr="002C5351" w:rsidRDefault="00172D61" w:rsidP="00172D61">
      <w:pPr>
        <w:spacing w:after="0" w:line="240" w:lineRule="auto"/>
        <w:jc w:val="both"/>
        <w:rPr>
          <w:rFonts w:cstheme="minorHAnsi"/>
          <w:b/>
        </w:rPr>
      </w:pPr>
    </w:p>
    <w:p w:rsidR="00172D61" w:rsidRDefault="00172D61" w:rsidP="00172D61">
      <w:pPr>
        <w:spacing w:after="0" w:line="240" w:lineRule="auto"/>
        <w:ind w:firstLine="708"/>
        <w:jc w:val="both"/>
        <w:rPr>
          <w:rFonts w:cstheme="minorHAnsi"/>
        </w:rPr>
      </w:pPr>
    </w:p>
    <w:p w:rsidR="00172D61" w:rsidRDefault="00172D61" w:rsidP="00172D61">
      <w:pPr>
        <w:spacing w:after="0" w:line="240" w:lineRule="auto"/>
        <w:ind w:firstLine="708"/>
        <w:jc w:val="both"/>
        <w:rPr>
          <w:rFonts w:cstheme="minorHAnsi"/>
        </w:rPr>
      </w:pPr>
      <w:r>
        <w:rPr>
          <w:rFonts w:cstheme="minorHAnsi"/>
        </w:rPr>
        <w:t>Não é necessário resumo/abstract.</w:t>
      </w:r>
    </w:p>
    <w:p w:rsidR="00172D61" w:rsidRDefault="00172D61" w:rsidP="00172D61">
      <w:pPr>
        <w:spacing w:after="0" w:line="240" w:lineRule="auto"/>
        <w:ind w:firstLine="708"/>
        <w:jc w:val="both"/>
        <w:rPr>
          <w:rFonts w:cstheme="minorHAnsi"/>
        </w:rPr>
      </w:pPr>
      <w:bookmarkStart w:id="0" w:name="_GoBack"/>
      <w:bookmarkEnd w:id="0"/>
      <w:r>
        <w:rPr>
          <w:rFonts w:cstheme="minorHAnsi"/>
        </w:rPr>
        <w:t>Sugere-se um tamanho entre três e cinco páginas. O uso de figuras e esquemas é recomendado, mas não obrigatório.</w:t>
      </w:r>
    </w:p>
    <w:p w:rsidR="00172D61" w:rsidRPr="003647DD" w:rsidRDefault="00172D61" w:rsidP="00172D61">
      <w:pPr>
        <w:spacing w:after="0" w:line="240" w:lineRule="auto"/>
        <w:ind w:firstLine="708"/>
        <w:jc w:val="both"/>
        <w:rPr>
          <w:rFonts w:cstheme="minorHAnsi"/>
        </w:rPr>
      </w:pPr>
      <w:r w:rsidRPr="003647DD">
        <w:rPr>
          <w:rFonts w:cstheme="minorHAnsi"/>
        </w:rPr>
        <w:t xml:space="preserve">Usar este </w:t>
      </w:r>
      <w:proofErr w:type="spellStart"/>
      <w:r w:rsidRPr="003647DD">
        <w:rPr>
          <w:rFonts w:cstheme="minorHAnsi"/>
          <w:i/>
        </w:rPr>
        <w:t>template</w:t>
      </w:r>
      <w:proofErr w:type="spellEnd"/>
      <w:r w:rsidRPr="003647DD">
        <w:rPr>
          <w:rFonts w:cstheme="minorHAnsi"/>
        </w:rPr>
        <w:t xml:space="preserve"> para digitação, mantendo a formatação. Palavras estrangeiras devem ser grafadas em itálico. Títulos de obras, quando citadas no texto, devem vir em itálico</w:t>
      </w:r>
      <w:r>
        <w:rPr>
          <w:rFonts w:cstheme="minorHAnsi"/>
        </w:rPr>
        <w:t xml:space="preserve"> também</w:t>
      </w:r>
      <w:r w:rsidRPr="003647DD">
        <w:rPr>
          <w:rFonts w:cstheme="minorHAnsi"/>
        </w:rPr>
        <w:t>.</w:t>
      </w:r>
    </w:p>
    <w:p w:rsidR="00172D61" w:rsidRPr="003647DD" w:rsidRDefault="00172D61" w:rsidP="00172D61">
      <w:pPr>
        <w:spacing w:after="0" w:line="240" w:lineRule="auto"/>
        <w:jc w:val="both"/>
        <w:rPr>
          <w:rFonts w:cstheme="minorHAnsi"/>
        </w:rPr>
      </w:pPr>
      <w:r w:rsidRPr="003647DD">
        <w:rPr>
          <w:rFonts w:cstheme="minorHAnsi"/>
        </w:rPr>
        <w:t xml:space="preserve"> </w:t>
      </w:r>
      <w:r>
        <w:rPr>
          <w:rFonts w:cstheme="minorHAnsi"/>
        </w:rPr>
        <w:tab/>
        <w:t>A organização do texto em tópicos (ou não) fica a critério do autor.</w:t>
      </w:r>
      <w:r w:rsidRPr="003647DD">
        <w:rPr>
          <w:rFonts w:cstheme="minorHAnsi"/>
        </w:rPr>
        <w:t xml:space="preserve"> </w:t>
      </w:r>
    </w:p>
    <w:p w:rsidR="00172D61" w:rsidRPr="003647DD" w:rsidRDefault="00172D61" w:rsidP="00172D61">
      <w:pPr>
        <w:spacing w:after="0" w:line="240" w:lineRule="auto"/>
        <w:ind w:firstLine="708"/>
        <w:jc w:val="both"/>
        <w:rPr>
          <w:rFonts w:cstheme="minorHAnsi"/>
        </w:rPr>
      </w:pPr>
      <w:r w:rsidRPr="003647DD">
        <w:rPr>
          <w:rFonts w:cstheme="minorHAnsi"/>
        </w:rPr>
        <w:t xml:space="preserve">Citações devem seguir o sistema autor-data (incluindo-se a página quando de citações literais ou se considerado necessário pelo autor). Exemplos: </w:t>
      </w:r>
      <w:r w:rsidRPr="003647DD">
        <w:rPr>
          <w:rFonts w:cstheme="minorHAnsi"/>
          <w:smallCaps/>
        </w:rPr>
        <w:t>M</w:t>
      </w:r>
      <w:r w:rsidRPr="003647DD">
        <w:rPr>
          <w:rFonts w:cstheme="minorHAnsi"/>
        </w:rPr>
        <w:t xml:space="preserve">ontesquieu (1973, p.33); (CANOTILHO 2002, p.713). </w:t>
      </w:r>
    </w:p>
    <w:p w:rsidR="00172D61" w:rsidRPr="003647DD" w:rsidRDefault="00172D61" w:rsidP="00172D61">
      <w:pPr>
        <w:spacing w:after="0" w:line="240" w:lineRule="auto"/>
        <w:ind w:firstLine="708"/>
        <w:jc w:val="both"/>
        <w:rPr>
          <w:rFonts w:cstheme="minorHAnsi"/>
        </w:rPr>
      </w:pPr>
      <w:r w:rsidRPr="003647DD">
        <w:rPr>
          <w:rFonts w:cstheme="minorHAnsi"/>
        </w:rPr>
        <w:t xml:space="preserve">Citações literais “em caixa”: fonte 10, afastamento de </w:t>
      </w:r>
      <w:proofErr w:type="gramStart"/>
      <w:r w:rsidRPr="003647DD">
        <w:rPr>
          <w:rFonts w:cstheme="minorHAnsi"/>
        </w:rPr>
        <w:t>2</w:t>
      </w:r>
      <w:proofErr w:type="gramEnd"/>
      <w:r w:rsidRPr="003647DD">
        <w:rPr>
          <w:rFonts w:cstheme="minorHAnsi"/>
        </w:rPr>
        <w:t xml:space="preserve"> cm, sem aspas ou itálico.</w:t>
      </w:r>
    </w:p>
    <w:p w:rsidR="00172D61" w:rsidRPr="003647DD" w:rsidRDefault="00172D61" w:rsidP="00172D61">
      <w:pPr>
        <w:spacing w:after="0" w:line="240" w:lineRule="auto"/>
        <w:ind w:firstLine="708"/>
        <w:jc w:val="both"/>
        <w:rPr>
          <w:rFonts w:cstheme="minorHAnsi"/>
          <w:sz w:val="20"/>
          <w:szCs w:val="20"/>
        </w:rPr>
      </w:pPr>
      <w:r w:rsidRPr="003647DD">
        <w:rPr>
          <w:rFonts w:cstheme="minorHAnsi"/>
        </w:rPr>
        <w:t xml:space="preserve">Não usar recursos de ênfase, como negrito, </w:t>
      </w:r>
      <w:proofErr w:type="gramStart"/>
      <w:r w:rsidRPr="003647DD">
        <w:rPr>
          <w:rFonts w:cstheme="minorHAnsi"/>
        </w:rPr>
        <w:t>itálico ou maiúsculas</w:t>
      </w:r>
      <w:proofErr w:type="gramEnd"/>
      <w:r w:rsidRPr="003647DD">
        <w:rPr>
          <w:rFonts w:cstheme="minorHAnsi"/>
        </w:rPr>
        <w:t>. Efetuar a revisão ortográfica e gramatical antes do envio.</w:t>
      </w:r>
    </w:p>
    <w:p w:rsidR="00172D61" w:rsidRPr="003647DD" w:rsidRDefault="00172D61" w:rsidP="00172D61">
      <w:pPr>
        <w:spacing w:after="0" w:line="240" w:lineRule="auto"/>
        <w:ind w:firstLine="708"/>
        <w:jc w:val="both"/>
        <w:rPr>
          <w:rFonts w:cstheme="minorHAnsi"/>
          <w:sz w:val="20"/>
          <w:szCs w:val="20"/>
        </w:rPr>
      </w:pPr>
      <w:r w:rsidRPr="003647DD">
        <w:rPr>
          <w:rFonts w:cstheme="minorHAnsi"/>
        </w:rPr>
        <w:t>Rodapés: usar quando necessário.</w:t>
      </w:r>
      <w:proofErr w:type="gramStart"/>
      <w:r w:rsidRPr="003647DD">
        <w:rPr>
          <w:rStyle w:val="Refdenotaderodap"/>
          <w:rFonts w:cstheme="minorHAnsi"/>
        </w:rPr>
        <w:footnoteReference w:id="1"/>
      </w:r>
      <w:proofErr w:type="gramEnd"/>
    </w:p>
    <w:p w:rsidR="00172D61" w:rsidRPr="003647DD" w:rsidRDefault="00172D61" w:rsidP="00172D61">
      <w:pPr>
        <w:spacing w:after="0" w:line="240" w:lineRule="auto"/>
        <w:ind w:firstLine="708"/>
        <w:jc w:val="both"/>
        <w:rPr>
          <w:rFonts w:cstheme="minorHAnsi"/>
        </w:rPr>
      </w:pPr>
      <w:r w:rsidRPr="003647DD">
        <w:rPr>
          <w:rFonts w:cstheme="minorHAnsi"/>
        </w:rPr>
        <w:t>Referências à legislação devem ser feitas no texto ou em nota de rodapé, e não devem ser incluídas na bibliografia.</w:t>
      </w:r>
    </w:p>
    <w:p w:rsidR="00172D61" w:rsidRPr="003647DD" w:rsidRDefault="00172D61" w:rsidP="00172D61">
      <w:pPr>
        <w:spacing w:after="0" w:line="240" w:lineRule="auto"/>
        <w:ind w:firstLine="708"/>
        <w:jc w:val="both"/>
        <w:rPr>
          <w:rFonts w:cstheme="minorHAnsi"/>
        </w:rPr>
      </w:pPr>
      <w:r w:rsidRPr="003647DD">
        <w:rPr>
          <w:rFonts w:cstheme="minorHAnsi"/>
        </w:rPr>
        <w:t>Artigos jornalísticos assinados (autorais) devem ser incluídos na bibliografia. No caso de notícias não assinadas, usar nota de rodapé.</w:t>
      </w:r>
    </w:p>
    <w:p w:rsidR="00172D61" w:rsidRPr="003647DD" w:rsidRDefault="00172D61" w:rsidP="00172D61">
      <w:pPr>
        <w:spacing w:after="0" w:line="240" w:lineRule="auto"/>
        <w:ind w:firstLine="708"/>
        <w:jc w:val="both"/>
        <w:rPr>
          <w:rFonts w:cstheme="minorHAnsi"/>
        </w:rPr>
      </w:pPr>
      <w:r w:rsidRPr="003647DD">
        <w:rPr>
          <w:rFonts w:cstheme="minorHAnsi"/>
        </w:rPr>
        <w:t xml:space="preserve">Quadros e tabelas devem ter título e fonte. Figuras devem ter legenda e numeração sequencial, sendo apresentadas </w:t>
      </w:r>
      <w:r>
        <w:rPr>
          <w:rFonts w:cstheme="minorHAnsi"/>
        </w:rPr>
        <w:t xml:space="preserve">em cores ou </w:t>
      </w:r>
      <w:r w:rsidRPr="003647DD">
        <w:rPr>
          <w:rFonts w:cstheme="minorHAnsi"/>
        </w:rPr>
        <w:t>P&amp;B</w:t>
      </w:r>
      <w:r>
        <w:rPr>
          <w:rFonts w:cstheme="minorHAnsi"/>
        </w:rPr>
        <w:t>,</w:t>
      </w:r>
      <w:r w:rsidRPr="003647DD">
        <w:rPr>
          <w:rFonts w:cstheme="minorHAnsi"/>
        </w:rPr>
        <w:t xml:space="preserve"> com boa resolução.</w:t>
      </w:r>
    </w:p>
    <w:p w:rsidR="00172D61" w:rsidRPr="00195A1A" w:rsidRDefault="00172D61" w:rsidP="00172D61">
      <w:pPr>
        <w:spacing w:after="0" w:line="240" w:lineRule="auto"/>
        <w:ind w:firstLine="567"/>
        <w:jc w:val="both"/>
        <w:rPr>
          <w:rFonts w:cstheme="minorHAnsi"/>
        </w:rPr>
      </w:pPr>
    </w:p>
    <w:p w:rsidR="00172D61" w:rsidRPr="00195A1A" w:rsidRDefault="00172D61" w:rsidP="00172D61">
      <w:pPr>
        <w:spacing w:after="0" w:line="240" w:lineRule="auto"/>
        <w:jc w:val="both"/>
        <w:rPr>
          <w:rFonts w:cstheme="minorHAnsi"/>
          <w:b/>
          <w:color w:val="1F497D" w:themeColor="text2"/>
        </w:rPr>
      </w:pPr>
      <w:r w:rsidRPr="00195A1A">
        <w:rPr>
          <w:rFonts w:cstheme="minorHAnsi"/>
          <w:b/>
          <w:color w:val="1F497D" w:themeColor="text2"/>
        </w:rPr>
        <w:t>Referências</w:t>
      </w:r>
      <w:r>
        <w:rPr>
          <w:rFonts w:cstheme="minorHAnsi"/>
          <w:b/>
          <w:color w:val="1F497D" w:themeColor="text2"/>
        </w:rPr>
        <w:t xml:space="preserve"> </w:t>
      </w:r>
    </w:p>
    <w:p w:rsidR="00172D61" w:rsidRPr="00195A1A" w:rsidRDefault="00172D61" w:rsidP="00172D61">
      <w:pPr>
        <w:spacing w:after="0" w:line="240" w:lineRule="auto"/>
        <w:ind w:firstLine="567"/>
        <w:jc w:val="both"/>
        <w:rPr>
          <w:rFonts w:cstheme="minorHAnsi"/>
        </w:rPr>
      </w:pPr>
    </w:p>
    <w:p w:rsidR="00172D61" w:rsidRDefault="00172D61" w:rsidP="00172D61">
      <w:pPr>
        <w:spacing w:after="0" w:line="240" w:lineRule="auto"/>
        <w:jc w:val="both"/>
        <w:rPr>
          <w:rFonts w:cstheme="minorHAnsi"/>
          <w:sz w:val="20"/>
          <w:szCs w:val="20"/>
        </w:rPr>
      </w:pPr>
      <w:r>
        <w:rPr>
          <w:rFonts w:cstheme="minorHAnsi"/>
          <w:sz w:val="20"/>
          <w:szCs w:val="20"/>
        </w:rPr>
        <w:t>Seguir os exemplos:</w:t>
      </w:r>
    </w:p>
    <w:p w:rsidR="00172D61" w:rsidRDefault="00172D61" w:rsidP="00172D61">
      <w:pPr>
        <w:spacing w:after="0" w:line="240" w:lineRule="auto"/>
        <w:jc w:val="both"/>
        <w:rPr>
          <w:rFonts w:cstheme="minorHAnsi"/>
          <w:sz w:val="20"/>
          <w:szCs w:val="20"/>
        </w:rPr>
      </w:pPr>
    </w:p>
    <w:p w:rsidR="00172D61" w:rsidRPr="00195A1A" w:rsidRDefault="00172D61" w:rsidP="00172D61">
      <w:pPr>
        <w:spacing w:after="0" w:line="240" w:lineRule="auto"/>
        <w:jc w:val="both"/>
        <w:rPr>
          <w:rFonts w:cstheme="minorHAnsi"/>
          <w:sz w:val="20"/>
          <w:szCs w:val="20"/>
        </w:rPr>
      </w:pPr>
      <w:r w:rsidRPr="00195A1A">
        <w:rPr>
          <w:rFonts w:cstheme="minorHAnsi"/>
          <w:sz w:val="20"/>
          <w:szCs w:val="20"/>
        </w:rPr>
        <w:t xml:space="preserve">ALMEIDA, Paulo R. (2007). </w:t>
      </w:r>
      <w:r w:rsidRPr="00195A1A">
        <w:rPr>
          <w:rFonts w:cstheme="minorHAnsi"/>
          <w:iCs/>
          <w:sz w:val="20"/>
          <w:szCs w:val="20"/>
        </w:rPr>
        <w:t xml:space="preserve">O Brasil como ator regional e global: </w:t>
      </w:r>
      <w:proofErr w:type="gramStart"/>
      <w:r w:rsidRPr="00195A1A">
        <w:rPr>
          <w:rFonts w:cstheme="minorHAnsi"/>
          <w:iCs/>
          <w:sz w:val="20"/>
          <w:szCs w:val="20"/>
        </w:rPr>
        <w:t>Estratégias de política externa e impacto na nova ordem internacional</w:t>
      </w:r>
      <w:proofErr w:type="gramEnd"/>
      <w:r w:rsidRPr="00195A1A">
        <w:rPr>
          <w:rFonts w:cstheme="minorHAnsi"/>
          <w:sz w:val="20"/>
          <w:szCs w:val="20"/>
        </w:rPr>
        <w:t xml:space="preserve">. </w:t>
      </w:r>
      <w:r w:rsidRPr="00195A1A">
        <w:rPr>
          <w:rFonts w:cstheme="minorHAnsi"/>
          <w:i/>
          <w:sz w:val="20"/>
          <w:szCs w:val="20"/>
        </w:rPr>
        <w:t>Cena Internacional</w:t>
      </w:r>
      <w:r w:rsidRPr="00195A1A">
        <w:rPr>
          <w:rFonts w:cstheme="minorHAnsi"/>
          <w:sz w:val="20"/>
          <w:szCs w:val="20"/>
        </w:rPr>
        <w:t xml:space="preserve"> 9(1): 7-36.</w:t>
      </w:r>
    </w:p>
    <w:p w:rsidR="00172D61" w:rsidRPr="00195A1A" w:rsidRDefault="00172D61" w:rsidP="00172D61">
      <w:pPr>
        <w:spacing w:after="0" w:line="240" w:lineRule="auto"/>
        <w:jc w:val="both"/>
        <w:rPr>
          <w:rFonts w:cstheme="minorHAnsi"/>
          <w:sz w:val="20"/>
          <w:szCs w:val="20"/>
        </w:rPr>
      </w:pPr>
      <w:r w:rsidRPr="00195A1A">
        <w:rPr>
          <w:rFonts w:cstheme="minorHAnsi"/>
          <w:sz w:val="20"/>
          <w:szCs w:val="20"/>
        </w:rPr>
        <w:t>BARRETO, Fernando P. M. (</w:t>
      </w:r>
      <w:proofErr w:type="spellStart"/>
      <w:r w:rsidRPr="00195A1A">
        <w:rPr>
          <w:rFonts w:cstheme="minorHAnsi"/>
          <w:sz w:val="20"/>
          <w:szCs w:val="20"/>
        </w:rPr>
        <w:t>Fº</w:t>
      </w:r>
      <w:proofErr w:type="spellEnd"/>
      <w:r w:rsidRPr="00195A1A">
        <w:rPr>
          <w:rFonts w:cstheme="minorHAnsi"/>
          <w:sz w:val="20"/>
          <w:szCs w:val="20"/>
        </w:rPr>
        <w:t xml:space="preserve">) (2001). </w:t>
      </w:r>
      <w:r w:rsidRPr="00195A1A">
        <w:rPr>
          <w:rFonts w:cstheme="minorHAnsi"/>
          <w:b/>
          <w:iCs/>
          <w:sz w:val="20"/>
          <w:szCs w:val="20"/>
        </w:rPr>
        <w:t>Os Sucessores do Barão, 1912-1964</w:t>
      </w:r>
      <w:r w:rsidRPr="00195A1A">
        <w:rPr>
          <w:rFonts w:cstheme="minorHAnsi"/>
          <w:sz w:val="20"/>
          <w:szCs w:val="20"/>
        </w:rPr>
        <w:t>. São Paulo: Paz e Terra.</w:t>
      </w:r>
    </w:p>
    <w:p w:rsidR="00172D61" w:rsidRPr="00195A1A" w:rsidRDefault="00172D61" w:rsidP="00172D61">
      <w:pPr>
        <w:spacing w:after="0" w:line="240" w:lineRule="auto"/>
        <w:jc w:val="both"/>
        <w:rPr>
          <w:rFonts w:cstheme="minorHAnsi"/>
          <w:sz w:val="20"/>
          <w:szCs w:val="20"/>
        </w:rPr>
      </w:pPr>
      <w:r w:rsidRPr="00195A1A">
        <w:rPr>
          <w:rFonts w:cstheme="minorHAnsi"/>
          <w:sz w:val="20"/>
          <w:szCs w:val="20"/>
        </w:rPr>
        <w:t xml:space="preserve">DIETRICHSON, Elise L.; SATOR, Fatima (2016/17). </w:t>
      </w:r>
      <w:proofErr w:type="spellStart"/>
      <w:r w:rsidRPr="00195A1A">
        <w:rPr>
          <w:rFonts w:cstheme="minorHAnsi"/>
          <w:sz w:val="20"/>
          <w:szCs w:val="20"/>
        </w:rPr>
        <w:t>Les</w:t>
      </w:r>
      <w:proofErr w:type="spellEnd"/>
      <w:r w:rsidRPr="00195A1A">
        <w:rPr>
          <w:rFonts w:cstheme="minorHAnsi"/>
          <w:sz w:val="20"/>
          <w:szCs w:val="20"/>
        </w:rPr>
        <w:t xml:space="preserve"> </w:t>
      </w:r>
      <w:proofErr w:type="spellStart"/>
      <w:r w:rsidRPr="00195A1A">
        <w:rPr>
          <w:rFonts w:cstheme="minorHAnsi"/>
          <w:sz w:val="20"/>
          <w:szCs w:val="20"/>
        </w:rPr>
        <w:t>oubliées</w:t>
      </w:r>
      <w:proofErr w:type="spellEnd"/>
      <w:r w:rsidRPr="00195A1A">
        <w:rPr>
          <w:rFonts w:cstheme="minorHAnsi"/>
          <w:sz w:val="20"/>
          <w:szCs w:val="20"/>
        </w:rPr>
        <w:t xml:space="preserve"> de San Francisco. </w:t>
      </w:r>
      <w:r w:rsidRPr="00195A1A">
        <w:rPr>
          <w:rFonts w:cstheme="minorHAnsi"/>
          <w:i/>
          <w:iCs/>
          <w:sz w:val="20"/>
          <w:szCs w:val="20"/>
        </w:rPr>
        <w:t xml:space="preserve">Le Monde </w:t>
      </w:r>
      <w:proofErr w:type="spellStart"/>
      <w:r w:rsidRPr="00195A1A">
        <w:rPr>
          <w:rFonts w:cstheme="minorHAnsi"/>
          <w:i/>
          <w:iCs/>
          <w:sz w:val="20"/>
          <w:szCs w:val="20"/>
        </w:rPr>
        <w:t>Diplomatique</w:t>
      </w:r>
      <w:proofErr w:type="spellEnd"/>
      <w:r w:rsidRPr="00195A1A">
        <w:rPr>
          <w:rFonts w:cstheme="minorHAnsi"/>
          <w:sz w:val="20"/>
          <w:szCs w:val="20"/>
        </w:rPr>
        <w:t xml:space="preserve">. </w:t>
      </w:r>
      <w:proofErr w:type="spellStart"/>
      <w:r w:rsidRPr="00195A1A">
        <w:rPr>
          <w:rFonts w:cstheme="minorHAnsi"/>
          <w:i/>
          <w:sz w:val="20"/>
          <w:szCs w:val="20"/>
        </w:rPr>
        <w:t>Manière</w:t>
      </w:r>
      <w:proofErr w:type="spellEnd"/>
      <w:r w:rsidRPr="00195A1A">
        <w:rPr>
          <w:rFonts w:cstheme="minorHAnsi"/>
          <w:i/>
          <w:sz w:val="20"/>
          <w:szCs w:val="20"/>
        </w:rPr>
        <w:t xml:space="preserve"> de </w:t>
      </w:r>
      <w:proofErr w:type="spellStart"/>
      <w:r w:rsidRPr="00195A1A">
        <w:rPr>
          <w:rFonts w:cstheme="minorHAnsi"/>
          <w:i/>
          <w:sz w:val="20"/>
          <w:szCs w:val="20"/>
        </w:rPr>
        <w:t>voir</w:t>
      </w:r>
      <w:proofErr w:type="spellEnd"/>
      <w:r w:rsidRPr="00195A1A">
        <w:rPr>
          <w:rFonts w:cstheme="minorHAnsi"/>
          <w:sz w:val="20"/>
          <w:szCs w:val="20"/>
        </w:rPr>
        <w:t>, 150.</w:t>
      </w:r>
    </w:p>
    <w:p w:rsidR="00172D61" w:rsidRPr="00195A1A" w:rsidRDefault="00172D61" w:rsidP="00172D61">
      <w:pPr>
        <w:spacing w:after="0" w:line="240" w:lineRule="auto"/>
        <w:jc w:val="both"/>
        <w:rPr>
          <w:rFonts w:cstheme="minorHAnsi"/>
          <w:sz w:val="20"/>
          <w:szCs w:val="20"/>
        </w:rPr>
      </w:pPr>
      <w:r w:rsidRPr="00195A1A">
        <w:rPr>
          <w:rFonts w:cstheme="minorHAnsi"/>
          <w:sz w:val="20"/>
          <w:szCs w:val="20"/>
        </w:rPr>
        <w:t xml:space="preserve">GARCIA, Eugênio V. (2015). O Brasil em São Francisco. </w:t>
      </w:r>
      <w:r w:rsidRPr="00195A1A">
        <w:rPr>
          <w:rFonts w:cstheme="minorHAnsi"/>
          <w:sz w:val="20"/>
          <w:szCs w:val="20"/>
          <w:lang w:val="en-GB"/>
        </w:rPr>
        <w:t xml:space="preserve">In: </w:t>
      </w:r>
      <w:proofErr w:type="spellStart"/>
      <w:r w:rsidRPr="00195A1A">
        <w:rPr>
          <w:rFonts w:cstheme="minorHAnsi"/>
          <w:sz w:val="20"/>
          <w:szCs w:val="20"/>
          <w:lang w:val="en-GB"/>
        </w:rPr>
        <w:t>Fontoura</w:t>
      </w:r>
      <w:proofErr w:type="spellEnd"/>
      <w:r w:rsidRPr="00195A1A">
        <w:rPr>
          <w:rFonts w:cstheme="minorHAnsi"/>
          <w:sz w:val="20"/>
          <w:szCs w:val="20"/>
          <w:lang w:val="en-GB"/>
        </w:rPr>
        <w:t xml:space="preserve">, P.R.C.T. </w:t>
      </w:r>
      <w:r w:rsidRPr="00195A1A">
        <w:rPr>
          <w:rFonts w:cstheme="minorHAnsi"/>
          <w:i/>
          <w:sz w:val="20"/>
          <w:szCs w:val="20"/>
          <w:lang w:val="en-GB"/>
        </w:rPr>
        <w:t>et al</w:t>
      </w:r>
      <w:r w:rsidRPr="00195A1A">
        <w:rPr>
          <w:rFonts w:cstheme="minorHAnsi"/>
          <w:sz w:val="20"/>
          <w:szCs w:val="20"/>
          <w:lang w:val="en-GB"/>
        </w:rPr>
        <w:t xml:space="preserve">. </w:t>
      </w:r>
      <w:r w:rsidRPr="00195A1A">
        <w:rPr>
          <w:rFonts w:cstheme="minorHAnsi"/>
          <w:sz w:val="20"/>
          <w:szCs w:val="20"/>
        </w:rPr>
        <w:t>(</w:t>
      </w:r>
      <w:proofErr w:type="spellStart"/>
      <w:r w:rsidRPr="00195A1A">
        <w:rPr>
          <w:rFonts w:cstheme="minorHAnsi"/>
          <w:sz w:val="20"/>
          <w:szCs w:val="20"/>
        </w:rPr>
        <w:t>orgs</w:t>
      </w:r>
      <w:proofErr w:type="spellEnd"/>
      <w:r w:rsidRPr="00195A1A">
        <w:rPr>
          <w:rFonts w:cstheme="minorHAnsi"/>
          <w:sz w:val="20"/>
          <w:szCs w:val="20"/>
        </w:rPr>
        <w:t>.)</w:t>
      </w:r>
      <w:r w:rsidRPr="00195A1A">
        <w:rPr>
          <w:rFonts w:cstheme="minorHAnsi"/>
          <w:i/>
          <w:iCs/>
          <w:sz w:val="20"/>
          <w:szCs w:val="20"/>
        </w:rPr>
        <w:t xml:space="preserve"> O Brasil e as Nações Unidas</w:t>
      </w:r>
      <w:r w:rsidRPr="00195A1A">
        <w:rPr>
          <w:rFonts w:cstheme="minorHAnsi"/>
          <w:sz w:val="20"/>
          <w:szCs w:val="20"/>
        </w:rPr>
        <w:t>, 70 anos. Brasília: FUNAG, p. 233-258.</w:t>
      </w:r>
    </w:p>
    <w:p w:rsidR="00172D61" w:rsidRPr="00195A1A" w:rsidRDefault="00172D61" w:rsidP="00172D61">
      <w:pPr>
        <w:spacing w:after="0" w:line="240" w:lineRule="auto"/>
        <w:jc w:val="both"/>
        <w:rPr>
          <w:rFonts w:cstheme="minorHAnsi"/>
          <w:sz w:val="20"/>
          <w:szCs w:val="20"/>
        </w:rPr>
      </w:pPr>
      <w:r w:rsidRPr="00195A1A">
        <w:rPr>
          <w:rFonts w:cstheme="minorHAnsi"/>
          <w:sz w:val="20"/>
          <w:szCs w:val="20"/>
        </w:rPr>
        <w:t xml:space="preserve">LIMA, Sérgio E.M. (2017). </w:t>
      </w:r>
      <w:proofErr w:type="spellStart"/>
      <w:r w:rsidRPr="00195A1A">
        <w:rPr>
          <w:rFonts w:cstheme="minorHAnsi"/>
          <w:sz w:val="20"/>
          <w:szCs w:val="20"/>
        </w:rPr>
        <w:t>Bertha</w:t>
      </w:r>
      <w:proofErr w:type="spellEnd"/>
      <w:r w:rsidRPr="00195A1A">
        <w:rPr>
          <w:rFonts w:cstheme="minorHAnsi"/>
          <w:sz w:val="20"/>
          <w:szCs w:val="20"/>
        </w:rPr>
        <w:t xml:space="preserve"> Luz e a criação da ONU. </w:t>
      </w:r>
      <w:r w:rsidRPr="00195A1A">
        <w:rPr>
          <w:rFonts w:cstheme="minorHAnsi"/>
          <w:i/>
          <w:iCs/>
          <w:sz w:val="20"/>
          <w:szCs w:val="20"/>
        </w:rPr>
        <w:t>O Globo</w:t>
      </w:r>
      <w:r w:rsidRPr="00195A1A">
        <w:rPr>
          <w:rFonts w:cstheme="minorHAnsi"/>
          <w:sz w:val="20"/>
          <w:szCs w:val="20"/>
        </w:rPr>
        <w:t>, 28 nov. 2017.</w:t>
      </w:r>
    </w:p>
    <w:p w:rsidR="00172D61" w:rsidRPr="00195A1A" w:rsidRDefault="00172D61" w:rsidP="00172D61">
      <w:pPr>
        <w:spacing w:after="0" w:line="240" w:lineRule="auto"/>
        <w:jc w:val="both"/>
        <w:rPr>
          <w:rFonts w:cstheme="minorHAnsi"/>
        </w:rPr>
      </w:pPr>
    </w:p>
    <w:p w:rsidR="00172D61" w:rsidRDefault="00172D61" w:rsidP="00172D61">
      <w:pPr>
        <w:spacing w:after="0" w:line="240" w:lineRule="auto"/>
        <w:jc w:val="both"/>
        <w:rPr>
          <w:rFonts w:cstheme="minorHAnsi"/>
          <w:b/>
          <w:color w:val="1F497D" w:themeColor="text2"/>
        </w:rPr>
      </w:pPr>
      <w:r>
        <w:rPr>
          <w:rFonts w:cstheme="minorHAnsi"/>
          <w:b/>
          <w:color w:val="1F497D" w:themeColor="text2"/>
        </w:rPr>
        <w:t>Sugestões de leitura</w:t>
      </w:r>
    </w:p>
    <w:p w:rsidR="00172D61" w:rsidRPr="003647DD" w:rsidRDefault="00172D61" w:rsidP="00172D61">
      <w:pPr>
        <w:spacing w:after="0" w:line="240" w:lineRule="auto"/>
        <w:jc w:val="both"/>
        <w:rPr>
          <w:rFonts w:cstheme="minorHAnsi"/>
          <w:sz w:val="20"/>
          <w:szCs w:val="20"/>
        </w:rPr>
      </w:pPr>
    </w:p>
    <w:p w:rsidR="00172D61" w:rsidRPr="003647DD" w:rsidRDefault="00172D61" w:rsidP="00172D61">
      <w:pPr>
        <w:spacing w:after="0" w:line="240" w:lineRule="auto"/>
        <w:jc w:val="both"/>
        <w:rPr>
          <w:rFonts w:cstheme="minorHAnsi"/>
          <w:sz w:val="20"/>
          <w:szCs w:val="20"/>
        </w:rPr>
      </w:pPr>
      <w:proofErr w:type="gramStart"/>
      <w:r w:rsidRPr="003647DD">
        <w:rPr>
          <w:rFonts w:cstheme="minorHAnsi"/>
          <w:sz w:val="20"/>
          <w:szCs w:val="20"/>
        </w:rPr>
        <w:t>A critério</w:t>
      </w:r>
      <w:proofErr w:type="gramEnd"/>
      <w:r w:rsidRPr="003647DD">
        <w:rPr>
          <w:rFonts w:cstheme="minorHAnsi"/>
          <w:sz w:val="20"/>
          <w:szCs w:val="20"/>
        </w:rPr>
        <w:t xml:space="preserve"> do autor</w:t>
      </w:r>
    </w:p>
    <w:p w:rsidR="00172D61" w:rsidRPr="003647DD" w:rsidRDefault="00172D61" w:rsidP="00172D61">
      <w:pPr>
        <w:spacing w:after="0" w:line="240" w:lineRule="auto"/>
        <w:jc w:val="both"/>
        <w:rPr>
          <w:rFonts w:cstheme="minorHAnsi"/>
          <w:color w:val="1F497D" w:themeColor="text2"/>
          <w:sz w:val="20"/>
          <w:szCs w:val="20"/>
        </w:rPr>
      </w:pPr>
    </w:p>
    <w:p w:rsidR="00172D61" w:rsidRPr="00195A1A" w:rsidRDefault="00172D61" w:rsidP="00172D61">
      <w:pPr>
        <w:spacing w:after="0" w:line="240" w:lineRule="auto"/>
        <w:jc w:val="both"/>
        <w:rPr>
          <w:rFonts w:cstheme="minorHAnsi"/>
          <w:b/>
          <w:color w:val="1F497D" w:themeColor="text2"/>
        </w:rPr>
      </w:pPr>
      <w:r w:rsidRPr="00195A1A">
        <w:rPr>
          <w:rFonts w:cstheme="minorHAnsi"/>
          <w:b/>
          <w:color w:val="1F497D" w:themeColor="text2"/>
        </w:rPr>
        <w:t>Conceitos fundamentais</w:t>
      </w:r>
    </w:p>
    <w:p w:rsidR="00172D61" w:rsidRDefault="00172D61" w:rsidP="00172D61">
      <w:pPr>
        <w:spacing w:after="0" w:line="240" w:lineRule="auto"/>
        <w:jc w:val="both"/>
        <w:rPr>
          <w:rFonts w:cstheme="minorHAnsi"/>
        </w:rPr>
      </w:pPr>
    </w:p>
    <w:p w:rsidR="00172D61" w:rsidRPr="003647DD" w:rsidRDefault="00172D61" w:rsidP="00172D61">
      <w:pPr>
        <w:spacing w:after="0" w:line="240" w:lineRule="auto"/>
        <w:jc w:val="both"/>
        <w:rPr>
          <w:rFonts w:cstheme="minorHAnsi"/>
          <w:sz w:val="20"/>
          <w:szCs w:val="20"/>
        </w:rPr>
      </w:pPr>
      <w:r w:rsidRPr="003647DD">
        <w:rPr>
          <w:rFonts w:cstheme="minorHAnsi"/>
          <w:sz w:val="20"/>
          <w:szCs w:val="20"/>
        </w:rPr>
        <w:t>Número de conceitos a critério do autor:</w:t>
      </w:r>
    </w:p>
    <w:p w:rsidR="00172D61" w:rsidRPr="00195A1A" w:rsidRDefault="00172D61" w:rsidP="00172D61">
      <w:pPr>
        <w:spacing w:after="0" w:line="240" w:lineRule="auto"/>
        <w:jc w:val="both"/>
        <w:rPr>
          <w:rFonts w:cstheme="minorHAnsi"/>
          <w:sz w:val="20"/>
          <w:szCs w:val="20"/>
        </w:rPr>
      </w:pPr>
      <w:r>
        <w:rPr>
          <w:rFonts w:cstheme="minorHAnsi"/>
          <w:b/>
          <w:sz w:val="20"/>
          <w:szCs w:val="20"/>
        </w:rPr>
        <w:t>Conceito</w:t>
      </w:r>
      <w:r w:rsidRPr="00195A1A">
        <w:rPr>
          <w:rFonts w:cstheme="minorHAnsi"/>
          <w:sz w:val="20"/>
          <w:szCs w:val="20"/>
        </w:rPr>
        <w:t xml:space="preserve"> </w:t>
      </w:r>
      <w:r>
        <w:rPr>
          <w:rFonts w:cstheme="minorHAnsi"/>
          <w:sz w:val="20"/>
          <w:szCs w:val="20"/>
        </w:rPr>
        <w:t>–</w:t>
      </w:r>
      <w:r w:rsidRPr="00195A1A">
        <w:rPr>
          <w:rFonts w:cstheme="minorHAnsi"/>
          <w:sz w:val="20"/>
          <w:szCs w:val="20"/>
        </w:rPr>
        <w:t xml:space="preserve"> </w:t>
      </w:r>
      <w:r>
        <w:rPr>
          <w:rFonts w:cstheme="minorHAnsi"/>
          <w:sz w:val="20"/>
          <w:szCs w:val="20"/>
        </w:rPr>
        <w:t xml:space="preserve">definição em poucas </w:t>
      </w:r>
      <w:proofErr w:type="spellStart"/>
      <w:r>
        <w:rPr>
          <w:rFonts w:cstheme="minorHAnsi"/>
          <w:sz w:val="20"/>
          <w:szCs w:val="20"/>
        </w:rPr>
        <w:t>inhas</w:t>
      </w:r>
      <w:proofErr w:type="spellEnd"/>
    </w:p>
    <w:p w:rsidR="00172D61" w:rsidRPr="00195A1A" w:rsidRDefault="00172D61" w:rsidP="00172D61">
      <w:pPr>
        <w:spacing w:after="0" w:line="240" w:lineRule="auto"/>
        <w:jc w:val="both"/>
        <w:rPr>
          <w:rFonts w:cstheme="minorHAnsi"/>
        </w:rPr>
      </w:pPr>
    </w:p>
    <w:p w:rsidR="00172D61" w:rsidRPr="00195A1A" w:rsidRDefault="00172D61" w:rsidP="00172D61">
      <w:pPr>
        <w:spacing w:after="0" w:line="240" w:lineRule="auto"/>
        <w:jc w:val="both"/>
        <w:rPr>
          <w:rFonts w:cstheme="minorHAnsi"/>
        </w:rPr>
      </w:pPr>
      <w:r>
        <w:rPr>
          <w:rFonts w:cstheme="minorHAnsi"/>
          <w:sz w:val="20"/>
          <w:szCs w:val="20"/>
        </w:rPr>
        <w:lastRenderedPageBreak/>
        <w:pict>
          <v:rect id="_x0000_i1025" style="width:0;height:1.5pt" o:hralign="center" o:hrstd="t" o:hr="t" fillcolor="#a0a0a0" stroked="f"/>
        </w:pict>
      </w:r>
    </w:p>
    <w:p w:rsidR="00172D61" w:rsidRDefault="00172D61" w:rsidP="00172D61">
      <w:pPr>
        <w:pStyle w:val="Ttulo"/>
        <w:spacing w:after="0" w:line="240" w:lineRule="auto"/>
        <w:jc w:val="both"/>
        <w:rPr>
          <w:rFonts w:cstheme="minorHAnsi"/>
          <w:bCs w:val="0"/>
          <w:sz w:val="20"/>
          <w:szCs w:val="20"/>
        </w:rPr>
      </w:pPr>
    </w:p>
    <w:p w:rsidR="00172D61" w:rsidRPr="00AD0B95" w:rsidRDefault="00172D61" w:rsidP="00172D61">
      <w:pPr>
        <w:pStyle w:val="Ttulo"/>
        <w:spacing w:after="0" w:line="240" w:lineRule="auto"/>
        <w:jc w:val="both"/>
        <w:rPr>
          <w:rFonts w:cstheme="minorHAnsi"/>
          <w:sz w:val="20"/>
          <w:szCs w:val="20"/>
        </w:rPr>
      </w:pPr>
      <w:r>
        <w:rPr>
          <w:rFonts w:cstheme="minorHAnsi"/>
          <w:bCs w:val="0"/>
          <w:sz w:val="20"/>
          <w:szCs w:val="20"/>
        </w:rPr>
        <w:t>Autor</w:t>
      </w:r>
    </w:p>
    <w:p w:rsidR="003647DD" w:rsidRPr="00AD0B95" w:rsidRDefault="00172D61" w:rsidP="00172D61">
      <w:pPr>
        <w:spacing w:after="0" w:line="240" w:lineRule="auto"/>
        <w:jc w:val="both"/>
        <w:rPr>
          <w:rFonts w:cstheme="minorHAnsi"/>
          <w:sz w:val="20"/>
          <w:szCs w:val="20"/>
        </w:rPr>
      </w:pPr>
      <w:r>
        <w:rPr>
          <w:rFonts w:cstheme="minorHAnsi"/>
          <w:sz w:val="20"/>
          <w:szCs w:val="20"/>
        </w:rPr>
        <w:t xml:space="preserve">Pequeno currículo (até </w:t>
      </w:r>
      <w:proofErr w:type="gramStart"/>
      <w:r>
        <w:rPr>
          <w:rFonts w:cstheme="minorHAnsi"/>
          <w:sz w:val="20"/>
          <w:szCs w:val="20"/>
        </w:rPr>
        <w:t>5</w:t>
      </w:r>
      <w:proofErr w:type="gramEnd"/>
      <w:r>
        <w:rPr>
          <w:rFonts w:cstheme="minorHAnsi"/>
          <w:sz w:val="20"/>
          <w:szCs w:val="20"/>
        </w:rPr>
        <w:t xml:space="preserve"> linhas)</w:t>
      </w:r>
      <w:r w:rsidRPr="00AD0B95">
        <w:rPr>
          <w:rFonts w:cstheme="minorHAnsi"/>
          <w:sz w:val="20"/>
          <w:szCs w:val="20"/>
        </w:rPr>
        <w:t xml:space="preserve">. </w:t>
      </w:r>
      <w:r w:rsidR="003647DD" w:rsidRPr="00AD0B95">
        <w:rPr>
          <w:rFonts w:cstheme="minorHAnsi"/>
          <w:sz w:val="20"/>
          <w:szCs w:val="20"/>
        </w:rPr>
        <w:t xml:space="preserve"> </w:t>
      </w:r>
    </w:p>
    <w:p w:rsidR="00DB6D3A" w:rsidRDefault="00DB6D3A"/>
    <w:sectPr w:rsidR="00DB6D3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A7" w:rsidRDefault="002B57A7" w:rsidP="003647DD">
      <w:pPr>
        <w:spacing w:after="0" w:line="240" w:lineRule="auto"/>
      </w:pPr>
      <w:r>
        <w:separator/>
      </w:r>
    </w:p>
  </w:endnote>
  <w:endnote w:type="continuationSeparator" w:id="0">
    <w:p w:rsidR="002B57A7" w:rsidRDefault="002B57A7" w:rsidP="0036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A7" w:rsidRDefault="002B57A7" w:rsidP="003647DD">
      <w:pPr>
        <w:spacing w:after="0" w:line="240" w:lineRule="auto"/>
      </w:pPr>
      <w:r>
        <w:separator/>
      </w:r>
    </w:p>
  </w:footnote>
  <w:footnote w:type="continuationSeparator" w:id="0">
    <w:p w:rsidR="002B57A7" w:rsidRDefault="002B57A7" w:rsidP="003647DD">
      <w:pPr>
        <w:spacing w:after="0" w:line="240" w:lineRule="auto"/>
      </w:pPr>
      <w:r>
        <w:continuationSeparator/>
      </w:r>
    </w:p>
  </w:footnote>
  <w:footnote w:id="1">
    <w:p w:rsidR="00172D61" w:rsidRPr="00371EE6" w:rsidRDefault="00172D61" w:rsidP="00172D61">
      <w:pPr>
        <w:pStyle w:val="Textodenotaderodap"/>
        <w:jc w:val="both"/>
        <w:rPr>
          <w:rFonts w:cstheme="minorHAnsi"/>
          <w:sz w:val="18"/>
          <w:szCs w:val="18"/>
        </w:rPr>
      </w:pPr>
      <w:r w:rsidRPr="00371EE6">
        <w:rPr>
          <w:rStyle w:val="Refdenotaderodap"/>
          <w:rFonts w:cstheme="minorHAnsi"/>
          <w:sz w:val="18"/>
          <w:szCs w:val="18"/>
        </w:rPr>
        <w:footnoteRef/>
      </w:r>
      <w:r w:rsidRPr="00371EE6">
        <w:rPr>
          <w:rFonts w:cstheme="minorHAnsi"/>
          <w:sz w:val="18"/>
          <w:szCs w:val="18"/>
        </w:rPr>
        <w:t xml:space="preserve"> Usar quando necessário.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8EE"/>
    <w:multiLevelType w:val="hybridMultilevel"/>
    <w:tmpl w:val="647A024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DD"/>
    <w:rsid w:val="000574B5"/>
    <w:rsid w:val="00172D61"/>
    <w:rsid w:val="002B57A7"/>
    <w:rsid w:val="003647DD"/>
    <w:rsid w:val="00371EE6"/>
    <w:rsid w:val="00703373"/>
    <w:rsid w:val="00A715D4"/>
    <w:rsid w:val="00D82562"/>
    <w:rsid w:val="00DB6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rsid w:val="003647DD"/>
    <w:pPr>
      <w:suppressAutoHyphens/>
      <w:jc w:val="center"/>
    </w:pPr>
    <w:rPr>
      <w:b/>
      <w:bCs/>
    </w:rPr>
  </w:style>
  <w:style w:type="character" w:customStyle="1" w:styleId="TtuloChar">
    <w:name w:val="Título Char"/>
    <w:basedOn w:val="Fontepargpadro"/>
    <w:link w:val="Ttulo"/>
    <w:rsid w:val="003647DD"/>
    <w:rPr>
      <w:b/>
      <w:bCs/>
    </w:rPr>
  </w:style>
  <w:style w:type="paragraph" w:styleId="Corpodetexto">
    <w:name w:val="Body Text"/>
    <w:basedOn w:val="Normal"/>
    <w:link w:val="CorpodetextoChar"/>
    <w:uiPriority w:val="99"/>
    <w:semiHidden/>
    <w:unhideWhenUsed/>
    <w:rsid w:val="003647DD"/>
    <w:pPr>
      <w:spacing w:after="120"/>
    </w:pPr>
  </w:style>
  <w:style w:type="character" w:customStyle="1" w:styleId="CorpodetextoChar">
    <w:name w:val="Corpo de texto Char"/>
    <w:basedOn w:val="Fontepargpadro"/>
    <w:link w:val="Corpodetexto"/>
    <w:uiPriority w:val="99"/>
    <w:semiHidden/>
    <w:rsid w:val="003647DD"/>
  </w:style>
  <w:style w:type="character" w:customStyle="1" w:styleId="TextodenotaderodapChar">
    <w:name w:val="Texto de nota de rodapé Char"/>
    <w:aliases w:val="fn Char,ALTS FOOTNOTE Char,Rodapé LRB&amp;Assoc Char,Nota de rodapé Char,Texto de rodapé Char,Char Char,Texto de nota de rodapé Char Char Char,Texto de nota de rodapé Char Char Char Char Char Char Char Char Char"/>
    <w:basedOn w:val="Fontepargpadro"/>
    <w:link w:val="Textodenotaderodap"/>
    <w:uiPriority w:val="99"/>
    <w:semiHidden/>
    <w:qFormat/>
    <w:locked/>
    <w:rsid w:val="003647DD"/>
    <w:rPr>
      <w:sz w:val="20"/>
      <w:szCs w:val="20"/>
    </w:rPr>
  </w:style>
  <w:style w:type="paragraph" w:styleId="Textodenotaderodap">
    <w:name w:val="footnote text"/>
    <w:aliases w:val="fn,ALTS FOOTNOTE,Rodapé LRB&amp;Assoc,Nota de rodapé,Texto de rodapé,Char,Texto de nota de rodapé Char Char,Texto de nota de rodapé Char Char Char Char Char Char Char Char,Footnote Text Char Char Char Char Char"/>
    <w:basedOn w:val="Normal"/>
    <w:link w:val="TextodenotaderodapChar"/>
    <w:uiPriority w:val="99"/>
    <w:semiHidden/>
    <w:unhideWhenUsed/>
    <w:qFormat/>
    <w:rsid w:val="003647DD"/>
    <w:pPr>
      <w:spacing w:after="0" w:line="240" w:lineRule="auto"/>
    </w:pPr>
    <w:rPr>
      <w:sz w:val="20"/>
      <w:szCs w:val="20"/>
    </w:rPr>
  </w:style>
  <w:style w:type="character" w:customStyle="1" w:styleId="TextodenotaderodapChar1">
    <w:name w:val="Texto de nota de rodapé Char1"/>
    <w:basedOn w:val="Fontepargpadro"/>
    <w:uiPriority w:val="99"/>
    <w:semiHidden/>
    <w:rsid w:val="003647DD"/>
    <w:rPr>
      <w:sz w:val="20"/>
      <w:szCs w:val="20"/>
    </w:rPr>
  </w:style>
  <w:style w:type="paragraph" w:styleId="PargrafodaLista">
    <w:name w:val="List Paragraph"/>
    <w:basedOn w:val="Normal"/>
    <w:uiPriority w:val="34"/>
    <w:qFormat/>
    <w:rsid w:val="003647DD"/>
    <w:pPr>
      <w:spacing w:after="0" w:line="240" w:lineRule="auto"/>
      <w:ind w:left="708"/>
    </w:pPr>
    <w:rPr>
      <w:rFonts w:ascii="Arial" w:eastAsia="Times New Roman" w:hAnsi="Arial" w:cs="Times New Roman"/>
      <w:sz w:val="28"/>
      <w:szCs w:val="20"/>
      <w:lang w:eastAsia="pt-BR"/>
    </w:rPr>
  </w:style>
  <w:style w:type="character" w:styleId="Refdenotaderodap">
    <w:name w:val="footnote reference"/>
    <w:aliases w:val="Nota de rodapé LRB,Ref,de nota al pie,sobrescrito,Texto de nota al pie,Footnotes refss,Appel note de bas de page,Footnote number,referencia nota al pie,BVI fnr,f,4_G,16 Point,Superscript 6 Point,Texto nota al pie"/>
    <w:basedOn w:val="Fontepargpadro"/>
    <w:link w:val="4GChar"/>
    <w:uiPriority w:val="99"/>
    <w:unhideWhenUsed/>
    <w:qFormat/>
    <w:rsid w:val="003647D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derodap"/>
    <w:uiPriority w:val="99"/>
    <w:qFormat/>
    <w:rsid w:val="003647DD"/>
    <w:pPr>
      <w:spacing w:after="0" w:line="240" w:lineRule="auto"/>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rsid w:val="003647DD"/>
    <w:pPr>
      <w:suppressAutoHyphens/>
      <w:jc w:val="center"/>
    </w:pPr>
    <w:rPr>
      <w:b/>
      <w:bCs/>
    </w:rPr>
  </w:style>
  <w:style w:type="character" w:customStyle="1" w:styleId="TtuloChar">
    <w:name w:val="Título Char"/>
    <w:basedOn w:val="Fontepargpadro"/>
    <w:link w:val="Ttulo"/>
    <w:rsid w:val="003647DD"/>
    <w:rPr>
      <w:b/>
      <w:bCs/>
    </w:rPr>
  </w:style>
  <w:style w:type="paragraph" w:styleId="Corpodetexto">
    <w:name w:val="Body Text"/>
    <w:basedOn w:val="Normal"/>
    <w:link w:val="CorpodetextoChar"/>
    <w:uiPriority w:val="99"/>
    <w:semiHidden/>
    <w:unhideWhenUsed/>
    <w:rsid w:val="003647DD"/>
    <w:pPr>
      <w:spacing w:after="120"/>
    </w:pPr>
  </w:style>
  <w:style w:type="character" w:customStyle="1" w:styleId="CorpodetextoChar">
    <w:name w:val="Corpo de texto Char"/>
    <w:basedOn w:val="Fontepargpadro"/>
    <w:link w:val="Corpodetexto"/>
    <w:uiPriority w:val="99"/>
    <w:semiHidden/>
    <w:rsid w:val="003647DD"/>
  </w:style>
  <w:style w:type="character" w:customStyle="1" w:styleId="TextodenotaderodapChar">
    <w:name w:val="Texto de nota de rodapé Char"/>
    <w:aliases w:val="fn Char,ALTS FOOTNOTE Char,Rodapé LRB&amp;Assoc Char,Nota de rodapé Char,Texto de rodapé Char,Char Char,Texto de nota de rodapé Char Char Char,Texto de nota de rodapé Char Char Char Char Char Char Char Char Char"/>
    <w:basedOn w:val="Fontepargpadro"/>
    <w:link w:val="Textodenotaderodap"/>
    <w:uiPriority w:val="99"/>
    <w:semiHidden/>
    <w:qFormat/>
    <w:locked/>
    <w:rsid w:val="003647DD"/>
    <w:rPr>
      <w:sz w:val="20"/>
      <w:szCs w:val="20"/>
    </w:rPr>
  </w:style>
  <w:style w:type="paragraph" w:styleId="Textodenotaderodap">
    <w:name w:val="footnote text"/>
    <w:aliases w:val="fn,ALTS FOOTNOTE,Rodapé LRB&amp;Assoc,Nota de rodapé,Texto de rodapé,Char,Texto de nota de rodapé Char Char,Texto de nota de rodapé Char Char Char Char Char Char Char Char,Footnote Text Char Char Char Char Char"/>
    <w:basedOn w:val="Normal"/>
    <w:link w:val="TextodenotaderodapChar"/>
    <w:uiPriority w:val="99"/>
    <w:semiHidden/>
    <w:unhideWhenUsed/>
    <w:qFormat/>
    <w:rsid w:val="003647DD"/>
    <w:pPr>
      <w:spacing w:after="0" w:line="240" w:lineRule="auto"/>
    </w:pPr>
    <w:rPr>
      <w:sz w:val="20"/>
      <w:szCs w:val="20"/>
    </w:rPr>
  </w:style>
  <w:style w:type="character" w:customStyle="1" w:styleId="TextodenotaderodapChar1">
    <w:name w:val="Texto de nota de rodapé Char1"/>
    <w:basedOn w:val="Fontepargpadro"/>
    <w:uiPriority w:val="99"/>
    <w:semiHidden/>
    <w:rsid w:val="003647DD"/>
    <w:rPr>
      <w:sz w:val="20"/>
      <w:szCs w:val="20"/>
    </w:rPr>
  </w:style>
  <w:style w:type="paragraph" w:styleId="PargrafodaLista">
    <w:name w:val="List Paragraph"/>
    <w:basedOn w:val="Normal"/>
    <w:uiPriority w:val="34"/>
    <w:qFormat/>
    <w:rsid w:val="003647DD"/>
    <w:pPr>
      <w:spacing w:after="0" w:line="240" w:lineRule="auto"/>
      <w:ind w:left="708"/>
    </w:pPr>
    <w:rPr>
      <w:rFonts w:ascii="Arial" w:eastAsia="Times New Roman" w:hAnsi="Arial" w:cs="Times New Roman"/>
      <w:sz w:val="28"/>
      <w:szCs w:val="20"/>
      <w:lang w:eastAsia="pt-BR"/>
    </w:rPr>
  </w:style>
  <w:style w:type="character" w:styleId="Refdenotaderodap">
    <w:name w:val="footnote reference"/>
    <w:aliases w:val="Nota de rodapé LRB,Ref,de nota al pie,sobrescrito,Texto de nota al pie,Footnotes refss,Appel note de bas de page,Footnote number,referencia nota al pie,BVI fnr,f,4_G,16 Point,Superscript 6 Point,Texto nota al pie"/>
    <w:basedOn w:val="Fontepargpadro"/>
    <w:link w:val="4GChar"/>
    <w:uiPriority w:val="99"/>
    <w:unhideWhenUsed/>
    <w:qFormat/>
    <w:rsid w:val="003647D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derodap"/>
    <w:uiPriority w:val="99"/>
    <w:qFormat/>
    <w:rsid w:val="003647DD"/>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Any</cp:lastModifiedBy>
  <cp:revision>2</cp:revision>
  <dcterms:created xsi:type="dcterms:W3CDTF">2024-01-07T16:47:00Z</dcterms:created>
  <dcterms:modified xsi:type="dcterms:W3CDTF">2024-01-07T16:47:00Z</dcterms:modified>
</cp:coreProperties>
</file>